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3EA24" w14:textId="65C25077" w:rsidR="00352830" w:rsidRDefault="008F1C43" w:rsidP="0067671D">
      <w:pPr>
        <w:jc w:val="center"/>
      </w:pPr>
    </w:p>
    <w:p w14:paraId="3A9512A8" w14:textId="670C6B97" w:rsidR="00F44CA2" w:rsidRDefault="00057B8B" w:rsidP="008956F6">
      <w:pPr>
        <w:tabs>
          <w:tab w:val="left" w:pos="4500"/>
        </w:tabs>
        <w:spacing w:after="0"/>
        <w:jc w:val="center"/>
        <w:rPr>
          <w:rFonts w:ascii="Open Sans" w:hAnsi="Open Sans" w:cs="Open Sans"/>
          <w:b/>
          <w:bCs/>
          <w:sz w:val="32"/>
          <w:szCs w:val="32"/>
        </w:rPr>
      </w:pPr>
      <w:r w:rsidRPr="0043446E">
        <w:rPr>
          <w:rFonts w:ascii="Open Sans" w:hAnsi="Open Sans" w:cs="Open Sans"/>
          <w:b/>
          <w:bCs/>
          <w:sz w:val="32"/>
          <w:szCs w:val="32"/>
        </w:rPr>
        <w:t>WISCONSIN CYBER THREAT RESPONSE ALLIANCE</w:t>
      </w:r>
    </w:p>
    <w:p w14:paraId="62885CFD" w14:textId="0173CE4A" w:rsidR="007837C6" w:rsidRDefault="007837C6" w:rsidP="008956F6">
      <w:pPr>
        <w:tabs>
          <w:tab w:val="left" w:pos="4500"/>
        </w:tabs>
        <w:spacing w:after="0"/>
        <w:jc w:val="center"/>
        <w:rPr>
          <w:rFonts w:ascii="Open Sans" w:hAnsi="Open Sans" w:cs="Open Sans"/>
          <w:b/>
          <w:bCs/>
          <w:sz w:val="32"/>
          <w:szCs w:val="32"/>
        </w:rPr>
      </w:pPr>
    </w:p>
    <w:p w14:paraId="318DABCC" w14:textId="77777777" w:rsidR="001F7E63" w:rsidRPr="00A74D3B" w:rsidRDefault="001F7E63" w:rsidP="008956F6">
      <w:pPr>
        <w:pStyle w:val="NoSpacing"/>
        <w:jc w:val="center"/>
        <w:rPr>
          <w:rFonts w:ascii="Open Sans" w:hAnsi="Open Sans" w:cs="Open Sans"/>
          <w:b/>
          <w:color w:val="0070C0"/>
          <w:sz w:val="32"/>
          <w:szCs w:val="32"/>
          <w:u w:val="single"/>
        </w:rPr>
      </w:pPr>
      <w:r w:rsidRPr="00A74D3B">
        <w:rPr>
          <w:rFonts w:ascii="Open Sans" w:hAnsi="Open Sans" w:cs="Open Sans"/>
          <w:b/>
          <w:color w:val="0070C0"/>
          <w:sz w:val="32"/>
          <w:szCs w:val="32"/>
          <w:u w:val="single"/>
        </w:rPr>
        <w:t>ONLINE ANONYMITY IS NOT JUST FOR CRIMINALS</w:t>
      </w:r>
    </w:p>
    <w:p w14:paraId="5B70ECD6" w14:textId="77777777" w:rsidR="008956F6" w:rsidRDefault="008956F6" w:rsidP="008956F6">
      <w:pPr>
        <w:pStyle w:val="NoSpacing"/>
        <w:spacing w:line="276" w:lineRule="auto"/>
        <w:jc w:val="both"/>
        <w:rPr>
          <w:rFonts w:ascii="Open Sans" w:hAnsi="Open Sans" w:cs="Open Sans"/>
          <w:sz w:val="24"/>
          <w:szCs w:val="24"/>
        </w:rPr>
      </w:pPr>
    </w:p>
    <w:p w14:paraId="361B02B5" w14:textId="76BA12D2" w:rsidR="00A7666E" w:rsidRPr="0073324D" w:rsidRDefault="00A7666E" w:rsidP="008956F6">
      <w:pPr>
        <w:pStyle w:val="NoSpacing"/>
        <w:spacing w:line="276" w:lineRule="auto"/>
        <w:jc w:val="both"/>
        <w:rPr>
          <w:rFonts w:ascii="Open Sans" w:hAnsi="Open Sans" w:cs="Open Sans"/>
          <w:color w:val="C00000"/>
        </w:rPr>
      </w:pPr>
      <w:r w:rsidRPr="0073324D">
        <w:rPr>
          <w:rFonts w:ascii="Open Sans" w:hAnsi="Open Sans" w:cs="Open Sans"/>
          <w:color w:val="C00000"/>
        </w:rPr>
        <w:t>Securing your identity, online activity, your network and computer is a top priority before you begin searching online.  There are simple steps you can take to be sure you are minimizing your vulnerabilities and protecting your identity and activity.  Here are five (5) basic items you need to be sure you are using or doing:</w:t>
      </w:r>
    </w:p>
    <w:p w14:paraId="45439AB7" w14:textId="77777777" w:rsidR="00A7666E" w:rsidRPr="0073324D" w:rsidRDefault="00A7666E" w:rsidP="008956F6">
      <w:pPr>
        <w:pStyle w:val="NoSpacing"/>
        <w:spacing w:line="276" w:lineRule="auto"/>
        <w:jc w:val="both"/>
        <w:rPr>
          <w:rFonts w:ascii="Open Sans" w:hAnsi="Open Sans" w:cs="Open Sans"/>
        </w:rPr>
      </w:pPr>
    </w:p>
    <w:p w14:paraId="5D8C1FAA" w14:textId="77777777" w:rsidR="00A74D3B" w:rsidRPr="0073324D" w:rsidRDefault="00A7666E" w:rsidP="005A0ECC">
      <w:pPr>
        <w:pStyle w:val="NoSpacing"/>
        <w:numPr>
          <w:ilvl w:val="0"/>
          <w:numId w:val="1"/>
        </w:numPr>
        <w:spacing w:line="360" w:lineRule="auto"/>
        <w:rPr>
          <w:rFonts w:ascii="Open Sans" w:hAnsi="Open Sans" w:cs="Open Sans"/>
          <w:b/>
        </w:rPr>
      </w:pPr>
      <w:r w:rsidRPr="0073324D">
        <w:rPr>
          <w:rFonts w:ascii="Open Sans" w:hAnsi="Open Sans" w:cs="Open Sans"/>
          <w:b/>
        </w:rPr>
        <w:t>Secure Email / PGP Encryption</w:t>
      </w:r>
      <w:r w:rsidR="00A74D3B" w:rsidRPr="0073324D">
        <w:rPr>
          <w:rFonts w:ascii="Open Sans" w:hAnsi="Open Sans" w:cs="Open Sans"/>
          <w:b/>
        </w:rPr>
        <w:t xml:space="preserve"> </w:t>
      </w:r>
    </w:p>
    <w:p w14:paraId="26AA7385" w14:textId="6BF97F0E" w:rsidR="00A7666E" w:rsidRPr="0073324D" w:rsidRDefault="00A7666E" w:rsidP="005A0ECC">
      <w:pPr>
        <w:pStyle w:val="NoSpacing"/>
        <w:numPr>
          <w:ilvl w:val="0"/>
          <w:numId w:val="1"/>
        </w:numPr>
        <w:spacing w:line="360" w:lineRule="auto"/>
        <w:rPr>
          <w:rFonts w:ascii="Open Sans" w:hAnsi="Open Sans" w:cs="Open Sans"/>
          <w:b/>
        </w:rPr>
      </w:pPr>
      <w:r w:rsidRPr="0073324D">
        <w:rPr>
          <w:rFonts w:ascii="Open Sans" w:hAnsi="Open Sans" w:cs="Open Sans"/>
          <w:b/>
        </w:rPr>
        <w:t>Secure Browsers</w:t>
      </w:r>
    </w:p>
    <w:p w14:paraId="741E7A3F" w14:textId="77777777" w:rsidR="00A7666E" w:rsidRPr="0073324D" w:rsidRDefault="00A7666E" w:rsidP="005A0ECC">
      <w:pPr>
        <w:pStyle w:val="NoSpacing"/>
        <w:numPr>
          <w:ilvl w:val="0"/>
          <w:numId w:val="1"/>
        </w:numPr>
        <w:spacing w:line="360" w:lineRule="auto"/>
        <w:rPr>
          <w:rFonts w:ascii="Open Sans" w:hAnsi="Open Sans" w:cs="Open Sans"/>
          <w:b/>
        </w:rPr>
      </w:pPr>
      <w:r w:rsidRPr="0073324D">
        <w:rPr>
          <w:rFonts w:ascii="Open Sans" w:hAnsi="Open Sans" w:cs="Open Sans"/>
          <w:b/>
        </w:rPr>
        <w:t>VPNs / Proxies</w:t>
      </w:r>
    </w:p>
    <w:p w14:paraId="5044C749" w14:textId="77777777" w:rsidR="00A7666E" w:rsidRPr="0073324D" w:rsidRDefault="00A7666E" w:rsidP="005A0ECC">
      <w:pPr>
        <w:pStyle w:val="NoSpacing"/>
        <w:numPr>
          <w:ilvl w:val="0"/>
          <w:numId w:val="1"/>
        </w:numPr>
        <w:spacing w:line="360" w:lineRule="auto"/>
        <w:rPr>
          <w:rFonts w:ascii="Open Sans" w:hAnsi="Open Sans" w:cs="Open Sans"/>
          <w:b/>
        </w:rPr>
      </w:pPr>
      <w:r w:rsidRPr="0073324D">
        <w:rPr>
          <w:rFonts w:ascii="Open Sans" w:hAnsi="Open Sans" w:cs="Open Sans"/>
          <w:b/>
        </w:rPr>
        <w:t>Know where you are going</w:t>
      </w:r>
    </w:p>
    <w:p w14:paraId="799E13DB" w14:textId="155A23E1" w:rsidR="00A7666E" w:rsidRPr="0073324D" w:rsidRDefault="00A7666E" w:rsidP="005A0ECC">
      <w:pPr>
        <w:pStyle w:val="NoSpacing"/>
        <w:numPr>
          <w:ilvl w:val="0"/>
          <w:numId w:val="1"/>
        </w:numPr>
        <w:spacing w:line="360" w:lineRule="auto"/>
        <w:rPr>
          <w:rFonts w:ascii="Open Sans" w:hAnsi="Open Sans" w:cs="Open Sans"/>
        </w:rPr>
      </w:pPr>
      <w:r w:rsidRPr="0073324D">
        <w:rPr>
          <w:rFonts w:ascii="Open Sans" w:hAnsi="Open Sans" w:cs="Open Sans"/>
          <w:b/>
        </w:rPr>
        <w:t>Know what you are clicking on</w:t>
      </w:r>
      <w:r w:rsidRPr="0073324D">
        <w:rPr>
          <w:rFonts w:ascii="Open Sans" w:hAnsi="Open Sans" w:cs="Open Sans"/>
        </w:rPr>
        <w:t xml:space="preserve"> </w:t>
      </w:r>
    </w:p>
    <w:p w14:paraId="3E1F1900" w14:textId="3E22B96A" w:rsidR="00C9557E" w:rsidRPr="0073324D" w:rsidRDefault="00013E10" w:rsidP="005A0ECC">
      <w:pPr>
        <w:pStyle w:val="NoSpacing"/>
        <w:numPr>
          <w:ilvl w:val="1"/>
          <w:numId w:val="1"/>
        </w:numPr>
        <w:spacing w:line="360" w:lineRule="auto"/>
        <w:rPr>
          <w:rFonts w:ascii="Open Sans" w:hAnsi="Open Sans" w:cs="Open Sans"/>
          <w:b/>
          <w:bCs/>
          <w:i/>
          <w:iCs/>
          <w:color w:val="FF0000"/>
          <w:u w:val="single"/>
        </w:rPr>
      </w:pPr>
      <w:r w:rsidRPr="0073324D">
        <w:rPr>
          <w:rFonts w:ascii="Open Sans" w:hAnsi="Open Sans" w:cs="Open Sans"/>
          <w:b/>
          <w:bCs/>
          <w:i/>
          <w:iCs/>
          <w:color w:val="FF0000"/>
          <w:u w:val="single"/>
        </w:rPr>
        <w:t>Phishing</w:t>
      </w:r>
      <w:r w:rsidR="00C9557E" w:rsidRPr="0073324D">
        <w:rPr>
          <w:rFonts w:ascii="Open Sans" w:hAnsi="Open Sans" w:cs="Open Sans"/>
          <w:b/>
          <w:bCs/>
          <w:i/>
          <w:iCs/>
          <w:color w:val="FF0000"/>
          <w:u w:val="single"/>
        </w:rPr>
        <w:t xml:space="preserve"> is by far the easiest and </w:t>
      </w:r>
      <w:r w:rsidRPr="0073324D">
        <w:rPr>
          <w:rFonts w:ascii="Open Sans" w:hAnsi="Open Sans" w:cs="Open Sans"/>
          <w:b/>
          <w:bCs/>
          <w:i/>
          <w:iCs/>
          <w:color w:val="FF0000"/>
          <w:u w:val="single"/>
        </w:rPr>
        <w:t>most successful way hackers gain access to a network.</w:t>
      </w:r>
      <w:r w:rsidR="00946405" w:rsidRPr="0073324D">
        <w:rPr>
          <w:rFonts w:ascii="Open Sans" w:hAnsi="Open Sans" w:cs="Open Sans"/>
          <w:b/>
          <w:bCs/>
          <w:i/>
          <w:iCs/>
          <w:color w:val="FF0000"/>
          <w:u w:val="single"/>
        </w:rPr>
        <w:t xml:space="preserve">  </w:t>
      </w:r>
    </w:p>
    <w:p w14:paraId="552FEA74" w14:textId="77777777" w:rsidR="00191F05" w:rsidRPr="0073324D" w:rsidRDefault="00191F05" w:rsidP="00191F05">
      <w:pPr>
        <w:pStyle w:val="NoSpacing"/>
        <w:spacing w:line="360" w:lineRule="auto"/>
        <w:ind w:left="3240"/>
        <w:rPr>
          <w:rFonts w:ascii="Open Sans" w:hAnsi="Open Sans" w:cs="Open Sans"/>
          <w:b/>
          <w:bCs/>
          <w:highlight w:val="cyan"/>
        </w:rPr>
      </w:pPr>
    </w:p>
    <w:p w14:paraId="2DA33F65" w14:textId="77777777" w:rsidR="00026BC8" w:rsidRPr="0073324D" w:rsidRDefault="00026BC8" w:rsidP="008956F6">
      <w:pPr>
        <w:pStyle w:val="NoSpacing"/>
        <w:spacing w:line="276" w:lineRule="auto"/>
        <w:jc w:val="both"/>
        <w:rPr>
          <w:rFonts w:ascii="Open Sans" w:hAnsi="Open Sans" w:cs="Open Sans"/>
          <w:color w:val="C00000"/>
        </w:rPr>
      </w:pPr>
      <w:r w:rsidRPr="0073324D">
        <w:rPr>
          <w:rFonts w:ascii="Open Sans" w:hAnsi="Open Sans" w:cs="Open Sans"/>
          <w:color w:val="C00000"/>
        </w:rPr>
        <w:t>There are a few other basic ideas to keep in mind when working online.  You want to be sure you always keep your system clear of vulnerabilities:</w:t>
      </w:r>
    </w:p>
    <w:p w14:paraId="6AC3C441" w14:textId="77777777" w:rsidR="00026BC8" w:rsidRPr="0073324D" w:rsidRDefault="00026BC8" w:rsidP="008956F6">
      <w:pPr>
        <w:pStyle w:val="NoSpacing"/>
        <w:spacing w:line="276" w:lineRule="auto"/>
        <w:jc w:val="both"/>
        <w:rPr>
          <w:rFonts w:ascii="Open Sans" w:hAnsi="Open Sans" w:cs="Open Sans"/>
        </w:rPr>
      </w:pPr>
    </w:p>
    <w:p w14:paraId="734CE526" w14:textId="77777777" w:rsidR="00026BC8" w:rsidRPr="0073324D" w:rsidRDefault="00026BC8"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Clear your Cache, Cookies and Temporary Internet Files</w:t>
      </w:r>
    </w:p>
    <w:p w14:paraId="67FFE674" w14:textId="77777777" w:rsidR="00026BC8" w:rsidRPr="0073324D" w:rsidRDefault="00026BC8"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Use Software Daily to Clean Malware and Spyware</w:t>
      </w:r>
    </w:p>
    <w:p w14:paraId="5F38CF86" w14:textId="0C3076E9" w:rsidR="00026BC8" w:rsidRPr="0073324D" w:rsidRDefault="00026BC8"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Always run Current Anti-Virus Software</w:t>
      </w:r>
    </w:p>
    <w:p w14:paraId="26F5DFD8" w14:textId="6EB62A40" w:rsidR="00094C7A" w:rsidRPr="0073324D" w:rsidRDefault="00094C7A"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Use a Password Keeper to generate strong, unique passwords</w:t>
      </w:r>
      <w:r w:rsidR="00A64E76" w:rsidRPr="0073324D">
        <w:rPr>
          <w:rFonts w:ascii="Open Sans" w:hAnsi="Open Sans" w:cs="Open Sans"/>
          <w:b/>
        </w:rPr>
        <w:t>, Change passwords often for sen</w:t>
      </w:r>
      <w:r w:rsidR="00A8265B" w:rsidRPr="0073324D">
        <w:rPr>
          <w:rFonts w:ascii="Open Sans" w:hAnsi="Open Sans" w:cs="Open Sans"/>
          <w:b/>
        </w:rPr>
        <w:t>sitive sites, i.e. Online Banking</w:t>
      </w:r>
    </w:p>
    <w:p w14:paraId="70BD1A44" w14:textId="0E3EFC12" w:rsidR="00B84C0C" w:rsidRDefault="00B84C0C"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 xml:space="preserve">Use a Guest Network for less sensitive </w:t>
      </w:r>
      <w:r w:rsidR="002B5923" w:rsidRPr="0073324D">
        <w:rPr>
          <w:rFonts w:ascii="Open Sans" w:hAnsi="Open Sans" w:cs="Open Sans"/>
          <w:b/>
        </w:rPr>
        <w:t>Internet usage</w:t>
      </w:r>
    </w:p>
    <w:p w14:paraId="215904C0" w14:textId="12C6F4EE" w:rsidR="00D7720A" w:rsidRPr="0073324D" w:rsidRDefault="00D7720A" w:rsidP="005A0ECC">
      <w:pPr>
        <w:pStyle w:val="NoSpacing"/>
        <w:numPr>
          <w:ilvl w:val="0"/>
          <w:numId w:val="1"/>
        </w:numPr>
        <w:spacing w:line="360" w:lineRule="auto"/>
        <w:ind w:left="1170"/>
        <w:rPr>
          <w:rFonts w:ascii="Open Sans" w:hAnsi="Open Sans" w:cs="Open Sans"/>
          <w:b/>
        </w:rPr>
      </w:pPr>
      <w:r>
        <w:rPr>
          <w:rFonts w:ascii="Open Sans" w:hAnsi="Open Sans" w:cs="Open Sans"/>
          <w:b/>
        </w:rPr>
        <w:t xml:space="preserve">Use Two-Factor Authentication for </w:t>
      </w:r>
      <w:r w:rsidR="00E94F4A">
        <w:rPr>
          <w:rFonts w:ascii="Open Sans" w:hAnsi="Open Sans" w:cs="Open Sans"/>
          <w:b/>
        </w:rPr>
        <w:t>sensitive information</w:t>
      </w:r>
      <w:r>
        <w:rPr>
          <w:rFonts w:ascii="Open Sans" w:hAnsi="Open Sans" w:cs="Open Sans"/>
          <w:b/>
        </w:rPr>
        <w:t xml:space="preserve"> websites.</w:t>
      </w:r>
    </w:p>
    <w:p w14:paraId="6A2AEBBE" w14:textId="77777777" w:rsidR="00081EE0" w:rsidRPr="0073324D" w:rsidRDefault="00081EE0" w:rsidP="008956F6">
      <w:pPr>
        <w:pStyle w:val="NoSpacing"/>
        <w:spacing w:line="276" w:lineRule="auto"/>
        <w:jc w:val="both"/>
        <w:rPr>
          <w:rFonts w:ascii="Open Sans" w:hAnsi="Open Sans" w:cs="Open Sans"/>
          <w:color w:val="C00000"/>
        </w:rPr>
      </w:pPr>
    </w:p>
    <w:p w14:paraId="312E6E1D" w14:textId="23AE20BE" w:rsidR="00026BC8" w:rsidRPr="0073324D" w:rsidRDefault="00A939F4" w:rsidP="008956F6">
      <w:pPr>
        <w:pStyle w:val="NoSpacing"/>
        <w:spacing w:line="276" w:lineRule="auto"/>
        <w:jc w:val="both"/>
        <w:rPr>
          <w:rFonts w:ascii="Open Sans" w:hAnsi="Open Sans" w:cs="Open Sans"/>
          <w:color w:val="C00000"/>
        </w:rPr>
      </w:pPr>
      <w:r w:rsidRPr="0073324D">
        <w:rPr>
          <w:rFonts w:ascii="Open Sans" w:hAnsi="Open Sans" w:cs="Open Sans"/>
          <w:color w:val="C00000"/>
        </w:rPr>
        <w:lastRenderedPageBreak/>
        <w:t xml:space="preserve">Social Media is a great source of information for hackers.  </w:t>
      </w:r>
      <w:r w:rsidR="00F90F83" w:rsidRPr="0073324D">
        <w:rPr>
          <w:rFonts w:ascii="Open Sans" w:hAnsi="Open Sans" w:cs="Open Sans"/>
          <w:color w:val="C00000"/>
        </w:rPr>
        <w:t>That said, how can you</w:t>
      </w:r>
      <w:r w:rsidR="00B53235" w:rsidRPr="0073324D">
        <w:rPr>
          <w:rFonts w:ascii="Open Sans" w:hAnsi="Open Sans" w:cs="Open Sans"/>
          <w:color w:val="C00000"/>
        </w:rPr>
        <w:t xml:space="preserve"> </w:t>
      </w:r>
      <w:r w:rsidR="009A7BBD" w:rsidRPr="0073324D">
        <w:rPr>
          <w:rFonts w:ascii="Open Sans" w:hAnsi="Open Sans" w:cs="Open Sans"/>
          <w:color w:val="C00000"/>
        </w:rPr>
        <w:t>p</w:t>
      </w:r>
      <w:r w:rsidR="00F90F83" w:rsidRPr="0073324D">
        <w:rPr>
          <w:rFonts w:ascii="Open Sans" w:hAnsi="Open Sans" w:cs="Open Sans"/>
          <w:color w:val="C00000"/>
        </w:rPr>
        <w:t>rotect yourself while using these sites.</w:t>
      </w:r>
      <w:r w:rsidR="00C06F49" w:rsidRPr="0073324D">
        <w:rPr>
          <w:rFonts w:ascii="Open Sans" w:hAnsi="Open Sans" w:cs="Open Sans"/>
          <w:color w:val="C00000"/>
        </w:rPr>
        <w:t xml:space="preserve">  Keep in mind:</w:t>
      </w:r>
    </w:p>
    <w:p w14:paraId="7300CD19" w14:textId="3CB0363A" w:rsidR="00026BC8" w:rsidRPr="0073324D" w:rsidRDefault="00026BC8" w:rsidP="008956F6">
      <w:pPr>
        <w:pStyle w:val="NoSpacing"/>
        <w:spacing w:line="276" w:lineRule="auto"/>
        <w:jc w:val="both"/>
        <w:rPr>
          <w:rFonts w:ascii="Open Sans" w:hAnsi="Open Sans" w:cs="Open Sans"/>
        </w:rPr>
      </w:pPr>
    </w:p>
    <w:p w14:paraId="2E9FEE55" w14:textId="088B1B4A" w:rsidR="00F90F83" w:rsidRPr="0073324D" w:rsidRDefault="00C06F49"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Privacy Setting Come First</w:t>
      </w:r>
      <w:r w:rsidR="00273004" w:rsidRPr="0073324D">
        <w:rPr>
          <w:rFonts w:ascii="Open Sans" w:hAnsi="Open Sans" w:cs="Open Sans"/>
          <w:b/>
        </w:rPr>
        <w:t xml:space="preserve"> = Lower Risk</w:t>
      </w:r>
    </w:p>
    <w:p w14:paraId="721D58FE" w14:textId="35A66A9E" w:rsidR="00210490" w:rsidRPr="0073324D" w:rsidRDefault="00210490"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 xml:space="preserve">Determine what Personally Identifiable Information (PII) </w:t>
      </w:r>
      <w:r w:rsidR="00FF48EE" w:rsidRPr="0073324D">
        <w:rPr>
          <w:rFonts w:ascii="Open Sans" w:hAnsi="Open Sans" w:cs="Open Sans"/>
          <w:b/>
        </w:rPr>
        <w:t>you’re</w:t>
      </w:r>
      <w:r w:rsidRPr="0073324D">
        <w:rPr>
          <w:rFonts w:ascii="Open Sans" w:hAnsi="Open Sans" w:cs="Open Sans"/>
          <w:b/>
        </w:rPr>
        <w:t xml:space="preserve"> comfortable with sharing on the Internet</w:t>
      </w:r>
    </w:p>
    <w:p w14:paraId="08C825C0" w14:textId="376274D0" w:rsidR="00273004" w:rsidRPr="0073324D" w:rsidRDefault="00FF48EE" w:rsidP="005A0ECC">
      <w:pPr>
        <w:pStyle w:val="NoSpacing"/>
        <w:numPr>
          <w:ilvl w:val="0"/>
          <w:numId w:val="1"/>
        </w:numPr>
        <w:spacing w:line="360" w:lineRule="auto"/>
        <w:ind w:left="1170"/>
        <w:rPr>
          <w:rFonts w:ascii="Open Sans" w:hAnsi="Open Sans" w:cs="Open Sans"/>
          <w:b/>
        </w:rPr>
      </w:pPr>
      <w:r w:rsidRPr="0073324D">
        <w:rPr>
          <w:rFonts w:ascii="Open Sans" w:hAnsi="Open Sans" w:cs="Open Sans"/>
          <w:b/>
        </w:rPr>
        <w:t>Once PII is posted, treat as if it’s already been shared</w:t>
      </w:r>
    </w:p>
    <w:p w14:paraId="4F1D35A6" w14:textId="77777777" w:rsidR="00F90F83" w:rsidRPr="0073324D" w:rsidRDefault="00F90F83" w:rsidP="008956F6">
      <w:pPr>
        <w:pStyle w:val="NoSpacing"/>
        <w:spacing w:line="276" w:lineRule="auto"/>
        <w:jc w:val="both"/>
        <w:rPr>
          <w:rFonts w:ascii="Open Sans" w:hAnsi="Open Sans" w:cs="Open Sans"/>
        </w:rPr>
      </w:pPr>
    </w:p>
    <w:p w14:paraId="3AE2B99E" w14:textId="044A8F4B" w:rsidR="009C28FF" w:rsidRPr="0073324D" w:rsidRDefault="009C28FF" w:rsidP="008956F6">
      <w:pPr>
        <w:pStyle w:val="NoSpacing"/>
        <w:spacing w:line="276" w:lineRule="auto"/>
        <w:jc w:val="both"/>
        <w:rPr>
          <w:rFonts w:ascii="Open Sans" w:hAnsi="Open Sans" w:cs="Open Sans"/>
          <w:b/>
          <w:bCs/>
        </w:rPr>
      </w:pPr>
      <w:r w:rsidRPr="0073324D">
        <w:rPr>
          <w:rFonts w:ascii="Open Sans" w:hAnsi="Open Sans" w:cs="Open Sans"/>
          <w:b/>
          <w:bCs/>
        </w:rPr>
        <w:t xml:space="preserve">Useful </w:t>
      </w:r>
      <w:r w:rsidR="00F307F3" w:rsidRPr="0073324D">
        <w:rPr>
          <w:rFonts w:ascii="Open Sans" w:hAnsi="Open Sans" w:cs="Open Sans"/>
          <w:b/>
          <w:bCs/>
        </w:rPr>
        <w:t>Websites:</w:t>
      </w:r>
    </w:p>
    <w:p w14:paraId="3B67DFD3" w14:textId="1B02889B" w:rsidR="00F307F3" w:rsidRPr="0073324D" w:rsidRDefault="00F307F3" w:rsidP="008956F6">
      <w:pPr>
        <w:pStyle w:val="NoSpacing"/>
        <w:spacing w:line="276" w:lineRule="auto"/>
        <w:jc w:val="both"/>
        <w:rPr>
          <w:rFonts w:ascii="Open Sans" w:hAnsi="Open Sans" w:cs="Open Sans"/>
        </w:rPr>
      </w:pPr>
    </w:p>
    <w:p w14:paraId="4B3F6BD0" w14:textId="3CD79B36" w:rsidR="00F307F3" w:rsidRPr="0073324D" w:rsidRDefault="008F1C43" w:rsidP="005A0ECC">
      <w:pPr>
        <w:pStyle w:val="NoSpacing"/>
        <w:numPr>
          <w:ilvl w:val="0"/>
          <w:numId w:val="1"/>
        </w:numPr>
        <w:spacing w:line="360" w:lineRule="auto"/>
        <w:ind w:left="1170"/>
        <w:rPr>
          <w:rFonts w:ascii="Open Sans" w:hAnsi="Open Sans" w:cs="Open Sans"/>
          <w:b/>
        </w:rPr>
      </w:pPr>
      <w:hyperlink r:id="rId8" w:history="1">
        <w:r w:rsidR="00876A3C" w:rsidRPr="0073324D">
          <w:rPr>
            <w:rStyle w:val="Hyperlink"/>
            <w:rFonts w:ascii="Open Sans" w:hAnsi="Open Sans" w:cs="Open Sans"/>
            <w:b/>
          </w:rPr>
          <w:t>https://haveibeenpwned.com/</w:t>
        </w:r>
      </w:hyperlink>
      <w:r w:rsidR="00876A3C" w:rsidRPr="0073324D">
        <w:rPr>
          <w:rFonts w:ascii="Open Sans" w:hAnsi="Open Sans" w:cs="Open Sans"/>
          <w:b/>
        </w:rPr>
        <w:t xml:space="preserve"> - </w:t>
      </w:r>
      <w:r w:rsidR="005A5D6F" w:rsidRPr="0073324D">
        <w:rPr>
          <w:rFonts w:ascii="Open Sans" w:hAnsi="Open Sans" w:cs="Open Sans"/>
          <w:b/>
        </w:rPr>
        <w:t xml:space="preserve">This site provides </w:t>
      </w:r>
      <w:r w:rsidR="000E24A3" w:rsidRPr="0073324D">
        <w:rPr>
          <w:rFonts w:ascii="Open Sans" w:hAnsi="Open Sans" w:cs="Open Sans"/>
          <w:b/>
        </w:rPr>
        <w:t xml:space="preserve">a </w:t>
      </w:r>
      <w:r w:rsidR="005A0ECC" w:rsidRPr="0073324D">
        <w:rPr>
          <w:rFonts w:ascii="Open Sans" w:hAnsi="Open Sans" w:cs="Open Sans"/>
          <w:b/>
        </w:rPr>
        <w:t>simple interface</w:t>
      </w:r>
      <w:r w:rsidR="005A5D6F" w:rsidRPr="0073324D">
        <w:rPr>
          <w:rFonts w:ascii="Open Sans" w:hAnsi="Open Sans" w:cs="Open Sans"/>
          <w:b/>
        </w:rPr>
        <w:t xml:space="preserve"> to check your email </w:t>
      </w:r>
      <w:r w:rsidR="000A2560" w:rsidRPr="0073324D">
        <w:rPr>
          <w:rFonts w:ascii="Open Sans" w:hAnsi="Open Sans" w:cs="Open Sans"/>
          <w:b/>
        </w:rPr>
        <w:t xml:space="preserve">or passwords to see if possibly exposed in a “Breach”.  </w:t>
      </w:r>
    </w:p>
    <w:p w14:paraId="56292CAE" w14:textId="51AF45EA" w:rsidR="000E24A3" w:rsidRPr="0073324D" w:rsidRDefault="008F1C43" w:rsidP="005A0ECC">
      <w:pPr>
        <w:pStyle w:val="NoSpacing"/>
        <w:numPr>
          <w:ilvl w:val="0"/>
          <w:numId w:val="1"/>
        </w:numPr>
        <w:spacing w:line="360" w:lineRule="auto"/>
        <w:ind w:left="1170"/>
        <w:rPr>
          <w:rFonts w:ascii="Open Sans" w:hAnsi="Open Sans" w:cs="Open Sans"/>
          <w:b/>
        </w:rPr>
      </w:pPr>
      <w:hyperlink r:id="rId9" w:history="1">
        <w:r w:rsidR="00B63D4D" w:rsidRPr="0073324D">
          <w:rPr>
            <w:rStyle w:val="Hyperlink"/>
            <w:rFonts w:ascii="Open Sans" w:hAnsi="Open Sans" w:cs="Open Sans"/>
            <w:b/>
          </w:rPr>
          <w:t>https://nordpass.com/secure-password</w:t>
        </w:r>
      </w:hyperlink>
      <w:r w:rsidR="00B63D4D" w:rsidRPr="0073324D">
        <w:rPr>
          <w:rFonts w:ascii="Open Sans" w:hAnsi="Open Sans" w:cs="Open Sans"/>
          <w:b/>
        </w:rPr>
        <w:t xml:space="preserve"> - This site provides a simple interface to enter a password</w:t>
      </w:r>
      <w:r w:rsidR="00D661CC" w:rsidRPr="0073324D">
        <w:rPr>
          <w:rFonts w:ascii="Open Sans" w:hAnsi="Open Sans" w:cs="Open Sans"/>
          <w:b/>
        </w:rPr>
        <w:t xml:space="preserve"> to provide context to its strength.</w:t>
      </w:r>
    </w:p>
    <w:p w14:paraId="7718F0EB" w14:textId="265EBA85" w:rsidR="00157436" w:rsidRPr="0036664B" w:rsidRDefault="00E1452A" w:rsidP="005A0ECC">
      <w:pPr>
        <w:pStyle w:val="NoSpacing"/>
        <w:numPr>
          <w:ilvl w:val="0"/>
          <w:numId w:val="1"/>
        </w:numPr>
        <w:spacing w:line="360" w:lineRule="auto"/>
        <w:ind w:left="1170"/>
        <w:rPr>
          <w:rFonts w:ascii="Open Sans" w:hAnsi="Open Sans" w:cs="Open Sans"/>
          <w:b/>
        </w:rPr>
      </w:pPr>
      <w:r w:rsidRPr="00E1452A">
        <w:rPr>
          <w:rStyle w:val="Hyperlink"/>
          <w:rFonts w:ascii="Open Sans" w:hAnsi="Open Sans" w:cs="Open Sans"/>
          <w:b/>
        </w:rPr>
        <w:t>https://staysafeonline.org/stay-safe-online/</w:t>
      </w:r>
      <w:r w:rsidRPr="00E1452A">
        <w:rPr>
          <w:rStyle w:val="Hyperlink"/>
          <w:rFonts w:ascii="Open Sans" w:hAnsi="Open Sans" w:cs="Open Sans"/>
          <w:b/>
        </w:rPr>
        <w:t xml:space="preserve"> </w:t>
      </w:r>
      <w:r w:rsidR="00E90212">
        <w:rPr>
          <w:rStyle w:val="Hyperlink"/>
          <w:rFonts w:ascii="Open Sans" w:hAnsi="Open Sans" w:cs="Open Sans"/>
          <w:b/>
        </w:rPr>
        <w:t xml:space="preserve"> - </w:t>
      </w:r>
      <w:r w:rsidR="00157436">
        <w:rPr>
          <w:rStyle w:val="Hyperlink"/>
          <w:rFonts w:ascii="Open Sans" w:hAnsi="Open Sans" w:cs="Open Sans"/>
          <w:b/>
        </w:rPr>
        <w:t xml:space="preserve"> </w:t>
      </w:r>
      <w:r w:rsidR="00157436" w:rsidRPr="0036664B">
        <w:rPr>
          <w:rFonts w:ascii="Open Sans" w:hAnsi="Open Sans" w:cs="Open Sans"/>
          <w:b/>
        </w:rPr>
        <w:t xml:space="preserve">This site provides many effective resources </w:t>
      </w:r>
      <w:r w:rsidR="00820DF3">
        <w:rPr>
          <w:rFonts w:ascii="Open Sans" w:hAnsi="Open Sans" w:cs="Open Sans"/>
          <w:b/>
        </w:rPr>
        <w:t xml:space="preserve">to protect yourself and </w:t>
      </w:r>
      <w:r w:rsidR="00FF7134">
        <w:rPr>
          <w:rFonts w:ascii="Open Sans" w:hAnsi="Open Sans" w:cs="Open Sans"/>
          <w:b/>
        </w:rPr>
        <w:t>businesses</w:t>
      </w:r>
      <w:r w:rsidR="00820DF3">
        <w:rPr>
          <w:rFonts w:ascii="Open Sans" w:hAnsi="Open Sans" w:cs="Open Sans"/>
          <w:b/>
        </w:rPr>
        <w:t>.</w:t>
      </w:r>
      <w:r w:rsidR="00157436" w:rsidRPr="0036664B">
        <w:rPr>
          <w:rFonts w:ascii="Open Sans" w:hAnsi="Open Sans" w:cs="Open Sans"/>
          <w:b/>
        </w:rPr>
        <w:t xml:space="preserve"> </w:t>
      </w:r>
    </w:p>
    <w:p w14:paraId="062BD311" w14:textId="5DC2FAF8" w:rsidR="00DF1235" w:rsidRPr="0036664B" w:rsidRDefault="00157436" w:rsidP="00DF1235">
      <w:pPr>
        <w:pStyle w:val="NoSpacing"/>
        <w:numPr>
          <w:ilvl w:val="0"/>
          <w:numId w:val="1"/>
        </w:numPr>
        <w:spacing w:line="360" w:lineRule="auto"/>
        <w:ind w:left="1170"/>
        <w:rPr>
          <w:rFonts w:ascii="Open Sans" w:hAnsi="Open Sans" w:cs="Open Sans"/>
          <w:b/>
        </w:rPr>
      </w:pPr>
      <w:hyperlink r:id="rId10" w:history="1">
        <w:r w:rsidRPr="000A16D5">
          <w:rPr>
            <w:rStyle w:val="Hyperlink"/>
            <w:rFonts w:ascii="Open Sans" w:hAnsi="Open Sans" w:cs="Open Sans"/>
            <w:b/>
          </w:rPr>
          <w:t>https://www.safeandsecureonline.org/s/</w:t>
        </w:r>
      </w:hyperlink>
      <w:r w:rsidR="00CB2CD8" w:rsidRPr="00E90212">
        <w:rPr>
          <w:rStyle w:val="Hyperlink"/>
          <w:rFonts w:ascii="Open Sans" w:hAnsi="Open Sans" w:cs="Open Sans"/>
          <w:b/>
        </w:rPr>
        <w:t xml:space="preserve">  - </w:t>
      </w:r>
      <w:r w:rsidR="00DF1235" w:rsidRPr="0036664B">
        <w:rPr>
          <w:rFonts w:ascii="Open Sans" w:hAnsi="Open Sans" w:cs="Open Sans"/>
          <w:b/>
        </w:rPr>
        <w:t xml:space="preserve">This site provides many effective resources to </w:t>
      </w:r>
      <w:r w:rsidR="00CA6D1A">
        <w:rPr>
          <w:rFonts w:ascii="Open Sans" w:hAnsi="Open Sans" w:cs="Open Sans"/>
          <w:b/>
        </w:rPr>
        <w:t>Families</w:t>
      </w:r>
      <w:r w:rsidR="00CA6D1A" w:rsidRPr="0036664B">
        <w:rPr>
          <w:rFonts w:ascii="Open Sans" w:hAnsi="Open Sans" w:cs="Open Sans"/>
          <w:b/>
        </w:rPr>
        <w:t xml:space="preserve"> </w:t>
      </w:r>
      <w:r w:rsidR="00CA6D1A">
        <w:rPr>
          <w:rFonts w:ascii="Open Sans" w:hAnsi="Open Sans" w:cs="Open Sans"/>
          <w:b/>
        </w:rPr>
        <w:t>practice good internet safety</w:t>
      </w:r>
      <w:r w:rsidR="00DF1235">
        <w:rPr>
          <w:rFonts w:ascii="Open Sans" w:hAnsi="Open Sans" w:cs="Open Sans"/>
          <w:b/>
        </w:rPr>
        <w:t>.</w:t>
      </w:r>
      <w:r w:rsidR="00DF1235" w:rsidRPr="0036664B">
        <w:rPr>
          <w:rFonts w:ascii="Open Sans" w:hAnsi="Open Sans" w:cs="Open Sans"/>
          <w:b/>
        </w:rPr>
        <w:t xml:space="preserve"> </w:t>
      </w:r>
    </w:p>
    <w:p w14:paraId="777A66F4" w14:textId="5A4CDE8F" w:rsidR="00CB2CD8" w:rsidRPr="00E90212" w:rsidRDefault="00CB2CD8" w:rsidP="005A0ECC">
      <w:pPr>
        <w:pStyle w:val="NoSpacing"/>
        <w:numPr>
          <w:ilvl w:val="0"/>
          <w:numId w:val="1"/>
        </w:numPr>
        <w:spacing w:line="360" w:lineRule="auto"/>
        <w:ind w:left="1170"/>
        <w:rPr>
          <w:rStyle w:val="Hyperlink"/>
          <w:rFonts w:ascii="Open Sans" w:hAnsi="Open Sans" w:cs="Open Sans"/>
          <w:b/>
        </w:rPr>
      </w:pPr>
    </w:p>
    <w:p w14:paraId="6F89A85A" w14:textId="2A861553" w:rsidR="009C28FF" w:rsidRPr="0073324D" w:rsidRDefault="009C28FF" w:rsidP="008956F6">
      <w:pPr>
        <w:pStyle w:val="NoSpacing"/>
        <w:spacing w:line="276" w:lineRule="auto"/>
        <w:jc w:val="both"/>
        <w:rPr>
          <w:rFonts w:ascii="Open Sans" w:hAnsi="Open Sans" w:cs="Open Sans"/>
        </w:rPr>
      </w:pPr>
    </w:p>
    <w:p w14:paraId="74ECDE8D" w14:textId="6CFED281" w:rsidR="00191F05" w:rsidRPr="0073324D" w:rsidRDefault="00191F05" w:rsidP="008956F6">
      <w:pPr>
        <w:pStyle w:val="NoSpacing"/>
        <w:spacing w:line="276" w:lineRule="auto"/>
        <w:jc w:val="both"/>
        <w:rPr>
          <w:rFonts w:ascii="Open Sans" w:hAnsi="Open Sans" w:cs="Open Sans"/>
          <w:b/>
          <w:bCs/>
        </w:rPr>
      </w:pPr>
      <w:r w:rsidRPr="0073324D">
        <w:rPr>
          <w:rFonts w:ascii="Open Sans" w:hAnsi="Open Sans" w:cs="Open Sans"/>
          <w:b/>
          <w:bCs/>
        </w:rPr>
        <w:t xml:space="preserve">Identity Theft:  </w:t>
      </w:r>
    </w:p>
    <w:p w14:paraId="646A4E2D" w14:textId="77777777" w:rsidR="00191F05" w:rsidRPr="0073324D" w:rsidRDefault="00191F05" w:rsidP="008956F6">
      <w:pPr>
        <w:pStyle w:val="NoSpacing"/>
        <w:spacing w:line="276" w:lineRule="auto"/>
        <w:jc w:val="both"/>
        <w:rPr>
          <w:rFonts w:ascii="Open Sans" w:hAnsi="Open Sans" w:cs="Open Sans"/>
        </w:rPr>
      </w:pPr>
    </w:p>
    <w:p w14:paraId="712FC70D" w14:textId="21856EC1" w:rsidR="005E38BA" w:rsidRPr="0073324D" w:rsidRDefault="005E38BA" w:rsidP="005E38BA">
      <w:pPr>
        <w:pStyle w:val="NoSpacing"/>
        <w:numPr>
          <w:ilvl w:val="0"/>
          <w:numId w:val="1"/>
        </w:numPr>
        <w:spacing w:line="360" w:lineRule="auto"/>
        <w:ind w:left="1170"/>
        <w:rPr>
          <w:rFonts w:ascii="Open Sans" w:hAnsi="Open Sans" w:cs="Open Sans"/>
          <w:b/>
        </w:rPr>
      </w:pPr>
      <w:r w:rsidRPr="0073324D">
        <w:rPr>
          <w:rFonts w:ascii="Open Sans" w:hAnsi="Open Sans" w:cs="Open Sans"/>
          <w:b/>
        </w:rPr>
        <w:t>Run Personal Credit Check at least annually.</w:t>
      </w:r>
    </w:p>
    <w:p w14:paraId="16F6B580" w14:textId="604606C5" w:rsidR="00220717" w:rsidRPr="0073324D" w:rsidRDefault="00220717" w:rsidP="005E38BA">
      <w:pPr>
        <w:pStyle w:val="NoSpacing"/>
        <w:numPr>
          <w:ilvl w:val="0"/>
          <w:numId w:val="1"/>
        </w:numPr>
        <w:spacing w:line="360" w:lineRule="auto"/>
        <w:ind w:left="1170"/>
        <w:rPr>
          <w:rFonts w:ascii="Open Sans" w:hAnsi="Open Sans" w:cs="Open Sans"/>
          <w:b/>
        </w:rPr>
      </w:pPr>
      <w:r w:rsidRPr="0073324D">
        <w:rPr>
          <w:rFonts w:ascii="Open Sans" w:hAnsi="Open Sans" w:cs="Open Sans"/>
          <w:b/>
        </w:rPr>
        <w:t xml:space="preserve">Consider running Credit Checks on Children; Consider Freezing their </w:t>
      </w:r>
      <w:r w:rsidR="00E30AD1" w:rsidRPr="0073324D">
        <w:rPr>
          <w:rFonts w:ascii="Open Sans" w:hAnsi="Open Sans" w:cs="Open Sans"/>
          <w:b/>
        </w:rPr>
        <w:t>c</w:t>
      </w:r>
      <w:r w:rsidRPr="0073324D">
        <w:rPr>
          <w:rFonts w:ascii="Open Sans" w:hAnsi="Open Sans" w:cs="Open Sans"/>
          <w:b/>
        </w:rPr>
        <w:t>redit until needed.</w:t>
      </w:r>
    </w:p>
    <w:p w14:paraId="7E9C19C7" w14:textId="77777777" w:rsidR="00081EE0" w:rsidRPr="0073324D" w:rsidRDefault="00081EE0" w:rsidP="008956F6">
      <w:pPr>
        <w:pStyle w:val="NoSpacing"/>
        <w:spacing w:line="276" w:lineRule="auto"/>
        <w:jc w:val="both"/>
        <w:rPr>
          <w:rFonts w:ascii="Open Sans" w:hAnsi="Open Sans" w:cs="Open Sans"/>
          <w:color w:val="C00000"/>
        </w:rPr>
      </w:pPr>
    </w:p>
    <w:p w14:paraId="257FC9CE" w14:textId="75AF1AF6" w:rsidR="00A74D3B" w:rsidRPr="00026BC8" w:rsidRDefault="00026BC8" w:rsidP="00E94F4A">
      <w:pPr>
        <w:pStyle w:val="NoSpacing"/>
        <w:spacing w:line="276" w:lineRule="auto"/>
        <w:jc w:val="both"/>
        <w:rPr>
          <w:rFonts w:ascii="Open Sans" w:hAnsi="Open Sans" w:cs="Open Sans"/>
          <w:sz w:val="24"/>
          <w:szCs w:val="24"/>
        </w:rPr>
      </w:pPr>
      <w:r w:rsidRPr="0073324D">
        <w:rPr>
          <w:rFonts w:ascii="Open Sans" w:hAnsi="Open Sans" w:cs="Open Sans"/>
          <w:color w:val="C00000"/>
        </w:rPr>
        <w:t xml:space="preserve">Finally, keep in mind that your smart phone is as vulnerable as your laptops, desktops, notebooks, tablets, networks, etc.  Androids are more vulnerable than iOS.  However, it is recommended you run anti-virus on all devices with all operating systems.  </w:t>
      </w:r>
    </w:p>
    <w:p w14:paraId="0EF10949" w14:textId="77777777" w:rsidR="00A7666E" w:rsidRPr="00026BC8" w:rsidRDefault="00A7666E" w:rsidP="00A7666E">
      <w:pPr>
        <w:tabs>
          <w:tab w:val="left" w:pos="4500"/>
        </w:tabs>
        <w:jc w:val="center"/>
        <w:rPr>
          <w:rFonts w:ascii="Open Sans" w:hAnsi="Open Sans" w:cs="Open Sans"/>
          <w:b/>
          <w:bCs/>
          <w:sz w:val="24"/>
          <w:szCs w:val="24"/>
        </w:rPr>
      </w:pPr>
    </w:p>
    <w:sectPr w:rsidR="00A7666E" w:rsidRPr="00026B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8DF3" w14:textId="77777777" w:rsidR="008F1C43" w:rsidRDefault="008F1C43" w:rsidP="006D1852">
      <w:pPr>
        <w:spacing w:after="0" w:line="240" w:lineRule="auto"/>
      </w:pPr>
      <w:r>
        <w:separator/>
      </w:r>
    </w:p>
  </w:endnote>
  <w:endnote w:type="continuationSeparator" w:id="0">
    <w:p w14:paraId="613F0B87" w14:textId="77777777" w:rsidR="008F1C43" w:rsidRDefault="008F1C43" w:rsidP="006D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9614" w14:textId="77777777" w:rsidR="00DB6014" w:rsidRDefault="00DB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A61E" w14:textId="760CDF4B" w:rsidR="00DB6014" w:rsidRPr="00AA22C4" w:rsidRDefault="00AA22C4" w:rsidP="00DB6014">
    <w:pPr>
      <w:pStyle w:val="Footer"/>
      <w:jc w:val="center"/>
      <w:rPr>
        <w:rFonts w:ascii="Open Sans" w:hAnsi="Open Sans" w:cs="Open Sans"/>
        <w:i/>
        <w:iCs/>
        <w:sz w:val="24"/>
        <w:szCs w:val="24"/>
      </w:rPr>
    </w:pPr>
    <w:r w:rsidRPr="00AA22C4">
      <w:rPr>
        <w:rFonts w:ascii="Open Sans" w:hAnsi="Open Sans" w:cs="Open Sans"/>
        <w:i/>
        <w:iCs/>
        <w:sz w:val="24"/>
        <w:szCs w:val="24"/>
      </w:rPr>
      <w:t>WWW.WICTRA.ORG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4974" w14:textId="77777777" w:rsidR="00DB6014" w:rsidRDefault="00DB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5C8A" w14:textId="77777777" w:rsidR="008F1C43" w:rsidRDefault="008F1C43" w:rsidP="006D1852">
      <w:pPr>
        <w:spacing w:after="0" w:line="240" w:lineRule="auto"/>
      </w:pPr>
      <w:r>
        <w:separator/>
      </w:r>
    </w:p>
  </w:footnote>
  <w:footnote w:type="continuationSeparator" w:id="0">
    <w:p w14:paraId="0DC864FE" w14:textId="77777777" w:rsidR="008F1C43" w:rsidRDefault="008F1C43" w:rsidP="006D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67C1" w14:textId="77777777" w:rsidR="00DB6014" w:rsidRDefault="00DB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F452" w14:textId="18622857" w:rsidR="006D1852" w:rsidRDefault="006D1852" w:rsidP="00F44CA2">
    <w:pPr>
      <w:pStyle w:val="Header"/>
      <w:ind w:firstLine="3780"/>
    </w:pPr>
    <w:r>
      <w:rPr>
        <w:noProof/>
      </w:rPr>
      <w:drawing>
        <wp:inline distT="0" distB="0" distL="0" distR="0" wp14:anchorId="08B24037" wp14:editId="784BC989">
          <wp:extent cx="914400"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905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83EB" w14:textId="77777777" w:rsidR="00DB6014" w:rsidRDefault="00DB6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35E30"/>
    <w:multiLevelType w:val="hybridMultilevel"/>
    <w:tmpl w:val="42E489EA"/>
    <w:lvl w:ilvl="0" w:tplc="36084944">
      <w:numFmt w:val="bullet"/>
      <w:lvlText w:val=""/>
      <w:lvlJc w:val="left"/>
      <w:pPr>
        <w:ind w:left="2520" w:hanging="360"/>
      </w:pPr>
      <w:rPr>
        <w:rFonts w:ascii="Symbol" w:eastAsiaTheme="minorHAns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1D"/>
    <w:rsid w:val="00013E10"/>
    <w:rsid w:val="00026BC8"/>
    <w:rsid w:val="00057B8B"/>
    <w:rsid w:val="00077EB3"/>
    <w:rsid w:val="00081EE0"/>
    <w:rsid w:val="00094C7A"/>
    <w:rsid w:val="000A2560"/>
    <w:rsid w:val="000E24A3"/>
    <w:rsid w:val="001356BF"/>
    <w:rsid w:val="00157436"/>
    <w:rsid w:val="00163F86"/>
    <w:rsid w:val="00191F05"/>
    <w:rsid w:val="00196E9B"/>
    <w:rsid w:val="001F7E63"/>
    <w:rsid w:val="00210490"/>
    <w:rsid w:val="00220717"/>
    <w:rsid w:val="00273004"/>
    <w:rsid w:val="002B5923"/>
    <w:rsid w:val="002C0BF4"/>
    <w:rsid w:val="0036664B"/>
    <w:rsid w:val="0043446E"/>
    <w:rsid w:val="004D3875"/>
    <w:rsid w:val="005A0ECC"/>
    <w:rsid w:val="005A5D6F"/>
    <w:rsid w:val="005E38BA"/>
    <w:rsid w:val="005E7576"/>
    <w:rsid w:val="005F079B"/>
    <w:rsid w:val="0067671D"/>
    <w:rsid w:val="006D1852"/>
    <w:rsid w:val="006E2469"/>
    <w:rsid w:val="0073324D"/>
    <w:rsid w:val="007837C6"/>
    <w:rsid w:val="00820DF3"/>
    <w:rsid w:val="00846044"/>
    <w:rsid w:val="00876A3C"/>
    <w:rsid w:val="008956F6"/>
    <w:rsid w:val="008F1C43"/>
    <w:rsid w:val="00935E57"/>
    <w:rsid w:val="00946405"/>
    <w:rsid w:val="00975E23"/>
    <w:rsid w:val="009A7BBD"/>
    <w:rsid w:val="009C28FF"/>
    <w:rsid w:val="00A64E76"/>
    <w:rsid w:val="00A74D3B"/>
    <w:rsid w:val="00A7666E"/>
    <w:rsid w:val="00A8265B"/>
    <w:rsid w:val="00A939F4"/>
    <w:rsid w:val="00AA22C4"/>
    <w:rsid w:val="00AF3DA7"/>
    <w:rsid w:val="00B53235"/>
    <w:rsid w:val="00B63D4D"/>
    <w:rsid w:val="00B801D7"/>
    <w:rsid w:val="00B84C0C"/>
    <w:rsid w:val="00BA35C9"/>
    <w:rsid w:val="00C05FF0"/>
    <w:rsid w:val="00C06F49"/>
    <w:rsid w:val="00C9557E"/>
    <w:rsid w:val="00CA6D1A"/>
    <w:rsid w:val="00CB0BC1"/>
    <w:rsid w:val="00CB2CD8"/>
    <w:rsid w:val="00D661CC"/>
    <w:rsid w:val="00D7720A"/>
    <w:rsid w:val="00DB6014"/>
    <w:rsid w:val="00DE603E"/>
    <w:rsid w:val="00DF1235"/>
    <w:rsid w:val="00E049BB"/>
    <w:rsid w:val="00E1452A"/>
    <w:rsid w:val="00E30AD1"/>
    <w:rsid w:val="00E550EF"/>
    <w:rsid w:val="00E90212"/>
    <w:rsid w:val="00E94F4A"/>
    <w:rsid w:val="00F307F3"/>
    <w:rsid w:val="00F4094C"/>
    <w:rsid w:val="00F44CA2"/>
    <w:rsid w:val="00F90F83"/>
    <w:rsid w:val="00FF48EE"/>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25C1"/>
  <w15:chartTrackingRefBased/>
  <w15:docId w15:val="{2A56AEFD-955F-49F4-AB6A-FFFBDD2B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52"/>
  </w:style>
  <w:style w:type="paragraph" w:styleId="Footer">
    <w:name w:val="footer"/>
    <w:basedOn w:val="Normal"/>
    <w:link w:val="FooterChar"/>
    <w:uiPriority w:val="99"/>
    <w:unhideWhenUsed/>
    <w:rsid w:val="006D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52"/>
  </w:style>
  <w:style w:type="paragraph" w:styleId="NoSpacing">
    <w:name w:val="No Spacing"/>
    <w:uiPriority w:val="1"/>
    <w:qFormat/>
    <w:rsid w:val="001F7E63"/>
    <w:pPr>
      <w:spacing w:after="0" w:line="240" w:lineRule="auto"/>
    </w:pPr>
  </w:style>
  <w:style w:type="character" w:styleId="Hyperlink">
    <w:name w:val="Hyperlink"/>
    <w:basedOn w:val="DefaultParagraphFont"/>
    <w:uiPriority w:val="99"/>
    <w:unhideWhenUsed/>
    <w:rsid w:val="00876A3C"/>
    <w:rPr>
      <w:color w:val="0563C1" w:themeColor="hyperlink"/>
      <w:u w:val="single"/>
    </w:rPr>
  </w:style>
  <w:style w:type="character" w:styleId="UnresolvedMention">
    <w:name w:val="Unresolved Mention"/>
    <w:basedOn w:val="DefaultParagraphFont"/>
    <w:uiPriority w:val="99"/>
    <w:semiHidden/>
    <w:unhideWhenUsed/>
    <w:rsid w:val="0087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ibeenpwne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feandsecureonline.org/s/" TargetMode="External"/><Relationship Id="rId4" Type="http://schemas.openxmlformats.org/officeDocument/2006/relationships/settings" Target="settings.xml"/><Relationship Id="rId9" Type="http://schemas.openxmlformats.org/officeDocument/2006/relationships/hyperlink" Target="https://nordpass.com/secure-passwor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973C-89D2-4CBB-9DF7-F81062E7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eastman</dc:creator>
  <cp:keywords/>
  <dc:description/>
  <cp:lastModifiedBy>jerry eastman</cp:lastModifiedBy>
  <cp:revision>8</cp:revision>
  <dcterms:created xsi:type="dcterms:W3CDTF">2020-10-12T17:33:00Z</dcterms:created>
  <dcterms:modified xsi:type="dcterms:W3CDTF">2020-10-14T15:53:00Z</dcterms:modified>
</cp:coreProperties>
</file>